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DC" w:rsidRDefault="00B978DC" w:rsidP="00B978DC">
      <w:pPr>
        <w:pStyle w:val="Default"/>
      </w:pPr>
    </w:p>
    <w:p w:rsidR="00B978DC" w:rsidRDefault="00786C45" w:rsidP="00786C45">
      <w:pPr>
        <w:pStyle w:val="Default"/>
        <w:ind w:left="708" w:firstLine="708"/>
        <w:rPr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1271</wp:posOffset>
            </wp:positionV>
            <wp:extent cx="361316" cy="400050"/>
            <wp:effectExtent l="0" t="0" r="635" b="0"/>
            <wp:wrapSquare wrapText="bothSides"/>
            <wp:docPr id="1" name="Obrázok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6" cy="400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8DC">
        <w:rPr>
          <w:b/>
          <w:bCs/>
          <w:sz w:val="32"/>
          <w:szCs w:val="32"/>
        </w:rPr>
        <w:t>M e s t o Hanušovce nad Topľou</w:t>
      </w:r>
    </w:p>
    <w:p w:rsidR="00B978DC" w:rsidRPr="00786C45" w:rsidRDefault="00786C45" w:rsidP="00786C45">
      <w:pPr>
        <w:pStyle w:val="Default"/>
        <w:ind w:left="708" w:firstLine="708"/>
        <w:rPr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                      </w:t>
      </w:r>
      <w:r w:rsidR="00B978DC" w:rsidRPr="00786C45">
        <w:rPr>
          <w:b/>
          <w:bCs/>
          <w:sz w:val="23"/>
          <w:szCs w:val="23"/>
          <w:u w:val="single"/>
        </w:rPr>
        <w:t>Mierová 333/3, 094 31</w:t>
      </w:r>
    </w:p>
    <w:p w:rsidR="00786C45" w:rsidRDefault="00786C45" w:rsidP="00786C45">
      <w:pPr>
        <w:pStyle w:val="Default"/>
        <w:jc w:val="center"/>
        <w:rPr>
          <w:b/>
          <w:bCs/>
          <w:sz w:val="28"/>
          <w:szCs w:val="28"/>
        </w:rPr>
      </w:pPr>
    </w:p>
    <w:p w:rsidR="00B978DC" w:rsidRDefault="00B978DC" w:rsidP="00786C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Oznámenie o voľnom pracovnom mieste</w:t>
      </w:r>
    </w:p>
    <w:p w:rsidR="00B978DC" w:rsidRDefault="00B978DC" w:rsidP="00B978DC">
      <w:pPr>
        <w:pStyle w:val="Default"/>
        <w:jc w:val="center"/>
        <w:rPr>
          <w:sz w:val="28"/>
          <w:szCs w:val="28"/>
        </w:rPr>
      </w:pP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zmysle §11a zákona č.317/2009 Z. z. o pedagogických zamestnancoch a odborných zamestnancoch a o zmene a doplnení niektorých zákonov zverejňujeme informáciu o voľnom pracovnom mieste pedagogického zamestnanca: </w:t>
      </w: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Názov a adresa zamestnávateľa: </w:t>
      </w:r>
      <w:r>
        <w:rPr>
          <w:sz w:val="23"/>
          <w:szCs w:val="23"/>
        </w:rPr>
        <w:t xml:space="preserve">Mesto Hanušovce nad Topľou, Mierová 333/3, 094 31 </w:t>
      </w:r>
    </w:p>
    <w:p w:rsidR="00A667E0" w:rsidRDefault="00A667E0" w:rsidP="00B978DC">
      <w:pPr>
        <w:pStyle w:val="Default"/>
        <w:rPr>
          <w:sz w:val="23"/>
          <w:szCs w:val="23"/>
        </w:rPr>
      </w:pPr>
    </w:p>
    <w:p w:rsidR="00A667E0" w:rsidRDefault="00B978DC" w:rsidP="00B978D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Kategória voľného pracovného miesta: </w:t>
      </w:r>
      <w:r w:rsidR="00A667E0">
        <w:rPr>
          <w:b/>
          <w:bCs/>
          <w:sz w:val="23"/>
          <w:szCs w:val="23"/>
        </w:rPr>
        <w:t>špeciálny pedagóg/školský psychológ</w:t>
      </w: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Predpoklady: </w:t>
      </w:r>
      <w:r>
        <w:rPr>
          <w:sz w:val="23"/>
          <w:szCs w:val="23"/>
        </w:rPr>
        <w:t>podľa zákona č. 317/2009 Z. z. o pedagogických zamestnancoch a odborných zamestnancoch a o zmene a doplnení niektorých zákonov resp. podľa vyhlášky MŠ SR č. 437/2009 Z. z., ktorou sa ustanovujú kvalifikačné predpoklady a osobitné kvalifikačné požiadavky pre jednotlivé kategórie pedagogických zamestnancov a odborných zamestnancov.</w:t>
      </w:r>
    </w:p>
    <w:p w:rsidR="0018157C" w:rsidRDefault="0018157C" w:rsidP="00B978DC">
      <w:pPr>
        <w:pStyle w:val="Default"/>
        <w:rPr>
          <w:sz w:val="23"/>
          <w:szCs w:val="23"/>
        </w:rPr>
      </w:pP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Pracovný pomer na dobu: </w:t>
      </w:r>
      <w:r>
        <w:rPr>
          <w:sz w:val="23"/>
          <w:szCs w:val="23"/>
        </w:rPr>
        <w:t xml:space="preserve">určitú </w:t>
      </w: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Platové podmienky: </w:t>
      </w:r>
      <w:r>
        <w:rPr>
          <w:sz w:val="23"/>
          <w:szCs w:val="23"/>
        </w:rPr>
        <w:t xml:space="preserve">určené v zmysle zákona č. 317 /2009 Z. z. o pedagogických zamestnancoch a odborných zamestnancoch a o zmene a doplnení niektorých zákonov, zákona č. 553/2003 Z. z. o odmeňovaní niektorých zamestnancov pri výkone práce vo verejnom záujme a o zmene a doplnení niektorých zákonov. </w:t>
      </w: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Požadované doklady: </w:t>
      </w:r>
    </w:p>
    <w:p w:rsidR="00B978DC" w:rsidRDefault="00B978DC" w:rsidP="0018157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žiadosť o prijatie do zamestnania </w:t>
      </w:r>
    </w:p>
    <w:p w:rsidR="00B978DC" w:rsidRDefault="00B978DC" w:rsidP="0018157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profesijný životopis </w:t>
      </w:r>
    </w:p>
    <w:p w:rsidR="00B978DC" w:rsidRDefault="00B978DC" w:rsidP="0018157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doklady o ukončenom vzdelaní </w:t>
      </w:r>
    </w:p>
    <w:p w:rsidR="00B978DC" w:rsidRDefault="00B978DC" w:rsidP="0018157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• doklad o ukončenom adaptačnom vzdelávaní </w:t>
      </w:r>
      <w:r w:rsidR="007D0174" w:rsidRPr="007D0174">
        <w:rPr>
          <w:i/>
          <w:sz w:val="23"/>
          <w:szCs w:val="23"/>
        </w:rPr>
        <w:t>(ak ho už máte ukončené)</w:t>
      </w:r>
    </w:p>
    <w:p w:rsidR="00B978DC" w:rsidRDefault="00B978DC" w:rsidP="0018157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súhlas so spracovaním osobných údajov </w:t>
      </w:r>
    </w:p>
    <w:p w:rsidR="00B978DC" w:rsidRDefault="00B978DC" w:rsidP="00B978DC">
      <w:pPr>
        <w:pStyle w:val="Default"/>
        <w:rPr>
          <w:sz w:val="23"/>
          <w:szCs w:val="23"/>
        </w:rPr>
      </w:pP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Žiadosti o prijatie do zamestnania spolu s požadovanými dokladmi doručte najneskôr do </w:t>
      </w:r>
      <w:r w:rsidRPr="00E47628">
        <w:rPr>
          <w:b/>
          <w:bCs/>
          <w:color w:val="auto"/>
          <w:sz w:val="23"/>
          <w:szCs w:val="23"/>
        </w:rPr>
        <w:t xml:space="preserve">13.09.2019 do </w:t>
      </w:r>
      <w:r w:rsidR="0018157C" w:rsidRPr="00E47628">
        <w:rPr>
          <w:b/>
          <w:bCs/>
          <w:color w:val="auto"/>
          <w:sz w:val="23"/>
          <w:szCs w:val="23"/>
        </w:rPr>
        <w:t>12</w:t>
      </w:r>
      <w:r w:rsidRPr="00E47628">
        <w:rPr>
          <w:b/>
          <w:bCs/>
          <w:color w:val="auto"/>
          <w:sz w:val="23"/>
          <w:szCs w:val="23"/>
        </w:rPr>
        <w:t xml:space="preserve">.00 hod. </w:t>
      </w:r>
      <w:r>
        <w:rPr>
          <w:sz w:val="23"/>
          <w:szCs w:val="23"/>
        </w:rPr>
        <w:t xml:space="preserve">na adresu: Mesto Hanušovce nad Topľou, Mierová 333/3, 094 31 </w:t>
      </w:r>
    </w:p>
    <w:p w:rsidR="00B978DC" w:rsidRDefault="00B978DC" w:rsidP="00E47628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• Na obálku uveďte: ,,Žiadosť o prijatie do zamestnania </w:t>
      </w:r>
      <w:r w:rsidR="00573B4B">
        <w:rPr>
          <w:sz w:val="23"/>
          <w:szCs w:val="23"/>
        </w:rPr>
        <w:t>ŠP</w:t>
      </w:r>
      <w:bookmarkStart w:id="0" w:name="_GoBack"/>
      <w:bookmarkEnd w:id="0"/>
      <w:r>
        <w:rPr>
          <w:sz w:val="23"/>
          <w:szCs w:val="23"/>
        </w:rPr>
        <w:t xml:space="preserve"> MŠ – neotvárať“ </w:t>
      </w:r>
    </w:p>
    <w:p w:rsidR="00B978DC" w:rsidRDefault="00B978DC" w:rsidP="00B978DC">
      <w:pPr>
        <w:pStyle w:val="Default"/>
        <w:rPr>
          <w:sz w:val="23"/>
          <w:szCs w:val="23"/>
        </w:rPr>
      </w:pP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 posúdenie dodržania lehoty je rozhodujúci dátum a</w:t>
      </w:r>
      <w:r w:rsidR="00E47628">
        <w:rPr>
          <w:sz w:val="23"/>
          <w:szCs w:val="23"/>
        </w:rPr>
        <w:t xml:space="preserve"> hodina </w:t>
      </w:r>
      <w:r>
        <w:rPr>
          <w:sz w:val="23"/>
          <w:szCs w:val="23"/>
        </w:rPr>
        <w:t xml:space="preserve">doručenia žiadosti </w:t>
      </w:r>
      <w:r w:rsidR="00E47628">
        <w:rPr>
          <w:sz w:val="23"/>
          <w:szCs w:val="23"/>
        </w:rPr>
        <w:t>nie dátum poštovej podacej pečiatky.</w:t>
      </w: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Žiadosti doručené po stanovenom termíne nebudú akceptované a nebudú do ústneho pohovoru zaradené. </w:t>
      </w: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Vyhlasovateľ' si vyhradzuje právo nezaradiť' do ústneho pohovoru tých uchádzačov, ktorí nespĺňajú požadované podmienky. S uchádzačmi spĺňajúcimi predpoklady bude urobený ústny pohovor. </w:t>
      </w:r>
    </w:p>
    <w:p w:rsidR="00B978DC" w:rsidRP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Ústny pohovor sa uskutoční </w:t>
      </w:r>
      <w:r>
        <w:rPr>
          <w:b/>
          <w:bCs/>
          <w:sz w:val="23"/>
          <w:szCs w:val="23"/>
        </w:rPr>
        <w:t xml:space="preserve">16.09.2019 </w:t>
      </w:r>
      <w:r w:rsidRPr="00B978DC">
        <w:rPr>
          <w:bCs/>
          <w:sz w:val="23"/>
          <w:szCs w:val="23"/>
        </w:rPr>
        <w:t>v čase</w:t>
      </w:r>
      <w:r>
        <w:rPr>
          <w:b/>
          <w:bCs/>
          <w:sz w:val="23"/>
          <w:szCs w:val="23"/>
        </w:rPr>
        <w:t xml:space="preserve"> od 09:00 hod. </w:t>
      </w:r>
      <w:r w:rsidRPr="00B978DC">
        <w:rPr>
          <w:bCs/>
          <w:sz w:val="23"/>
          <w:szCs w:val="23"/>
        </w:rPr>
        <w:t xml:space="preserve">v zasadačke MsÚ Hanušovce n/ T., </w:t>
      </w:r>
      <w:r>
        <w:rPr>
          <w:bCs/>
          <w:sz w:val="23"/>
          <w:szCs w:val="23"/>
        </w:rPr>
        <w:t>Mierová 333/3, 094 3</w:t>
      </w:r>
      <w:r w:rsidR="00E47628">
        <w:rPr>
          <w:bCs/>
          <w:sz w:val="23"/>
          <w:szCs w:val="23"/>
        </w:rPr>
        <w:t>1</w:t>
      </w:r>
      <w:r>
        <w:rPr>
          <w:bCs/>
          <w:sz w:val="23"/>
          <w:szCs w:val="23"/>
        </w:rPr>
        <w:t>.</w:t>
      </w:r>
    </w:p>
    <w:p w:rsidR="00B978DC" w:rsidRDefault="00B978DC" w:rsidP="00B978DC">
      <w:pPr>
        <w:pStyle w:val="Default"/>
        <w:rPr>
          <w:sz w:val="23"/>
          <w:szCs w:val="23"/>
        </w:rPr>
      </w:pPr>
    </w:p>
    <w:p w:rsidR="00B978DC" w:rsidRDefault="00B978DC" w:rsidP="00B978DC">
      <w:pPr>
        <w:pStyle w:val="Default"/>
        <w:rPr>
          <w:sz w:val="23"/>
          <w:szCs w:val="23"/>
        </w:rPr>
      </w:pPr>
    </w:p>
    <w:p w:rsidR="00B978DC" w:rsidRDefault="00B978DC" w:rsidP="00B978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Hanušovciach nad Topľou, </w:t>
      </w:r>
      <w:r w:rsidR="00E47628">
        <w:rPr>
          <w:sz w:val="23"/>
          <w:szCs w:val="23"/>
        </w:rPr>
        <w:t>23.8</w:t>
      </w:r>
      <w:r>
        <w:rPr>
          <w:sz w:val="23"/>
          <w:szCs w:val="23"/>
        </w:rPr>
        <w:t xml:space="preserve">.2019 </w:t>
      </w:r>
    </w:p>
    <w:p w:rsidR="00B978DC" w:rsidRDefault="00B978DC" w:rsidP="00B978DC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PhDr. Štefan Straka, v. r. </w:t>
      </w:r>
    </w:p>
    <w:p w:rsidR="00961D05" w:rsidRPr="008D5A94" w:rsidRDefault="008D5A94" w:rsidP="008D5A94">
      <w:pPr>
        <w:pStyle w:val="Default"/>
        <w:ind w:left="6372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978DC">
        <w:rPr>
          <w:sz w:val="23"/>
          <w:szCs w:val="23"/>
        </w:rPr>
        <w:t>primátor</w:t>
      </w:r>
    </w:p>
    <w:sectPr w:rsidR="00961D05" w:rsidRPr="008D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62EC4D1"/>
    <w:multiLevelType w:val="hybridMultilevel"/>
    <w:tmpl w:val="C9EFF1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0BA297"/>
    <w:multiLevelType w:val="hybridMultilevel"/>
    <w:tmpl w:val="126ACAD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DC"/>
    <w:rsid w:val="0018157C"/>
    <w:rsid w:val="00573B4B"/>
    <w:rsid w:val="00786C45"/>
    <w:rsid w:val="007D0174"/>
    <w:rsid w:val="008D5A94"/>
    <w:rsid w:val="00961D05"/>
    <w:rsid w:val="00A667E0"/>
    <w:rsid w:val="00B978DC"/>
    <w:rsid w:val="00E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82AE-D05A-453A-BEBF-DC4E774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97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Ľubica</dc:creator>
  <cp:keywords/>
  <dc:description/>
  <cp:lastModifiedBy>VARGOVÁ Ľubica</cp:lastModifiedBy>
  <cp:revision>3</cp:revision>
  <cp:lastPrinted>2019-08-23T09:25:00Z</cp:lastPrinted>
  <dcterms:created xsi:type="dcterms:W3CDTF">2019-08-23T09:27:00Z</dcterms:created>
  <dcterms:modified xsi:type="dcterms:W3CDTF">2019-08-23T09:29:00Z</dcterms:modified>
</cp:coreProperties>
</file>